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61B8" w:rsidRPr="008C61B8" w:rsidRDefault="008C61B8" w:rsidP="008C61B8">
      <w:pPr>
        <w:shd w:val="clear" w:color="auto" w:fill="FFFFFF"/>
        <w:spacing w:after="15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  <w:r w:rsidRPr="008C61B8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>Информация о возможности приобретения земельного участка на условиях, предусмотренных п. 5.1. ст.10 Федерального закона от 24 июля 2002 г. N 101-ФЗ «Об обороте земель сельскохозяйственного назначения»</w:t>
      </w:r>
    </w:p>
    <w:p w:rsidR="008C61B8" w:rsidRPr="008C61B8" w:rsidRDefault="008C61B8" w:rsidP="008C61B8">
      <w:pPr>
        <w:shd w:val="clear" w:color="auto" w:fill="FFFFFF" w:themeFill="background1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Шубинский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сельсовет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Барабинского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района Новосибирской области </w:t>
      </w:r>
      <w:r w:rsidR="00CD567F" w:rsidRPr="00CD56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31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.0</w:t>
      </w:r>
      <w:r w:rsidR="00CD567F" w:rsidRPr="00CD56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.2021 года зарегистрировал право муниципальной собственности на земельные участки: 54:02:010212:8</w:t>
      </w:r>
      <w:r w:rsidR="00CD567F" w:rsidRPr="00CD56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51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площадью </w:t>
      </w:r>
      <w:r w:rsidR="00CD567F" w:rsidRPr="00CD56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190100</w:t>
      </w:r>
      <w:r w:rsidR="00CD56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0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., 54:02:010212:8</w:t>
      </w:r>
      <w:r w:rsidR="00CD56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52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площадью </w:t>
      </w:r>
      <w:r w:rsidR="00CD56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3397000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6D73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8C61B8" w:rsidRPr="008C61B8" w:rsidRDefault="008C61B8" w:rsidP="008C61B8">
      <w:pPr>
        <w:shd w:val="clear" w:color="auto" w:fill="FFFFFF" w:themeFill="background1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C61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Объект права: Земельный участок, категория земель: Земли сельскохозяйственного назначения, разрешенное использование: для ведения с/х производства</w:t>
      </w:r>
      <w:r w:rsidR="006D73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8C61B8" w:rsidRPr="008C61B8" w:rsidRDefault="008C61B8" w:rsidP="008C61B8">
      <w:pPr>
        <w:shd w:val="clear" w:color="auto" w:fill="FFFFFF" w:themeFill="background1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C61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Адрес (местонахождение) объекта: </w:t>
      </w:r>
      <w:r w:rsidR="006D73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Новосибирская область, </w:t>
      </w:r>
      <w:proofErr w:type="spellStart"/>
      <w:r w:rsidR="006D73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Барабинский</w:t>
      </w:r>
      <w:proofErr w:type="spellEnd"/>
      <w:r w:rsidR="006D73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район, </w:t>
      </w:r>
      <w:proofErr w:type="spellStart"/>
      <w:r w:rsidR="006D73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Шубинский</w:t>
      </w:r>
      <w:proofErr w:type="spellEnd"/>
      <w:r w:rsidR="006D73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сельсовет.</w:t>
      </w:r>
    </w:p>
    <w:p w:rsidR="008C61B8" w:rsidRPr="008C61B8" w:rsidRDefault="008C61B8" w:rsidP="008C61B8">
      <w:pPr>
        <w:shd w:val="clear" w:color="auto" w:fill="FFFFFF" w:themeFill="background1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C61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основании п. 5.1. ст.10 ФЗ-101 «Об обороте земель </w:t>
      </w:r>
      <w:proofErr w:type="spellStart"/>
      <w:r w:rsidRPr="008C61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сельхозназначения</w:t>
      </w:r>
      <w:proofErr w:type="spellEnd"/>
      <w:r w:rsidRPr="008C61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земельный участок, находящийся в муниципальной собственности и выделенный в счет земельных долей, находящихся в муниципальной собственности, в порядке установленном законодательством передается в аренду без проведения торгов в случае, если сельскохозяйственная организация или КФХ обратилась в орган местного самоуправления о заключении договора купли-продажи или договора аренды такого земельного участка в течение 6 месяцев с момента регистрации права муниципальной собственности на такой земельный участок. При этом цена такого земельного участка устанавливается в размере не более 15 % его кадастровой стоимости, а арендная плата устанавливается в разм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ере 0,3 % </w:t>
      </w:r>
      <w:r w:rsidRPr="008C61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кадастровой стоимости.</w:t>
      </w:r>
    </w:p>
    <w:p w:rsidR="000C1D31" w:rsidRPr="00CD567F" w:rsidRDefault="00CD567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CD567F">
        <w:rPr>
          <w:rFonts w:ascii="Times New Roman" w:hAnsi="Times New Roman" w:cs="Times New Roman"/>
          <w:sz w:val="28"/>
          <w:szCs w:val="28"/>
        </w:rPr>
        <w:t xml:space="preserve">По всем возникающим вопросам обращаться в администрацию </w:t>
      </w:r>
      <w:proofErr w:type="spellStart"/>
      <w:r w:rsidRPr="00CD567F">
        <w:rPr>
          <w:rFonts w:ascii="Times New Roman" w:hAnsi="Times New Roman" w:cs="Times New Roman"/>
          <w:sz w:val="28"/>
          <w:szCs w:val="28"/>
        </w:rPr>
        <w:t>Шубинского</w:t>
      </w:r>
      <w:proofErr w:type="spellEnd"/>
      <w:r w:rsidRPr="00CD567F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CD567F">
        <w:rPr>
          <w:rFonts w:ascii="Times New Roman" w:hAnsi="Times New Roman" w:cs="Times New Roman"/>
          <w:sz w:val="28"/>
          <w:szCs w:val="28"/>
        </w:rPr>
        <w:t>Барабинского</w:t>
      </w:r>
      <w:proofErr w:type="spellEnd"/>
      <w:r w:rsidRPr="00CD567F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по адресу: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632320</w:t>
      </w:r>
      <w:r w:rsidRPr="00CD56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 </w:t>
      </w:r>
      <w:proofErr w:type="spellStart"/>
      <w:r w:rsidRPr="00CD567F">
        <w:rPr>
          <w:rFonts w:ascii="Times New Roman" w:eastAsia="Times New Roman" w:hAnsi="Times New Roman" w:cs="Times New Roman"/>
          <w:sz w:val="28"/>
          <w:szCs w:val="28"/>
          <w:lang w:eastAsia="ru-RU"/>
        </w:rPr>
        <w:t>Шубинское</w:t>
      </w:r>
      <w:proofErr w:type="spellEnd"/>
      <w:r w:rsidRPr="00CD56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D567F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Барабинского</w:t>
      </w:r>
      <w:proofErr w:type="spellEnd"/>
      <w:r w:rsidRPr="00CD56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</w:t>
      </w:r>
      <w:proofErr w:type="gramStart"/>
      <w:r w:rsidRPr="00CD567F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 области</w:t>
      </w:r>
      <w:proofErr w:type="gramEnd"/>
      <w:r w:rsidRPr="00CD56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ул. Новая д. 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к.т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83836194131, электронная почта-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s-sovet43@mail.ru</w:t>
      </w:r>
    </w:p>
    <w:sectPr w:rsidR="000C1D31" w:rsidRPr="00CD56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FBB"/>
    <w:rsid w:val="000C1D31"/>
    <w:rsid w:val="006D7323"/>
    <w:rsid w:val="008C61B8"/>
    <w:rsid w:val="009D4FBB"/>
    <w:rsid w:val="00CD5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162C0A-644A-47A8-A359-F86C88569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82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59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806622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86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84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365389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130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33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7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723863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70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92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75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268110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339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2021-02-17T07:34:00Z</dcterms:created>
  <dcterms:modified xsi:type="dcterms:W3CDTF">2021-04-14T08:27:00Z</dcterms:modified>
</cp:coreProperties>
</file>